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1B9407ED" w:rsidR="00212EF4" w:rsidRPr="00170640" w:rsidRDefault="00E23351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078AB45F" w:rsidR="00212EF4" w:rsidRPr="00E23351" w:rsidRDefault="00E23351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proofErr w:type="spellStart"/>
            <w:r w:rsidRPr="00E23351">
              <w:rPr>
                <w:b/>
                <w:bCs/>
                <w:sz w:val="20"/>
                <w:szCs w:val="20"/>
              </w:rPr>
              <w:t>Door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Window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and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Shading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Technician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Installer</w:t>
            </w:r>
            <w:proofErr w:type="spellEnd"/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288F9B9D" w:rsidR="00212EF4" w:rsidRPr="00E23351" w:rsidRDefault="00E23351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proofErr w:type="spellStart"/>
            <w:r w:rsidRPr="00E23351">
              <w:rPr>
                <w:b/>
                <w:bCs/>
                <w:sz w:val="20"/>
                <w:szCs w:val="20"/>
              </w:rPr>
              <w:t>Monteur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für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Fenster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Türen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Sonnenschutzsysteme</w:t>
            </w:r>
            <w:proofErr w:type="spellEnd"/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9BA4" w14:textId="77777777" w:rsidR="00E23351" w:rsidRPr="00E23351" w:rsidRDefault="00E2335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351">
              <w:rPr>
                <w:rFonts w:ascii="Arial" w:hAnsi="Arial" w:cs="Arial"/>
                <w:b/>
                <w:bCs/>
                <w:sz w:val="20"/>
                <w:szCs w:val="20"/>
              </w:rPr>
              <w:t>Novum7 Szolgáltató Kft.</w:t>
            </w:r>
          </w:p>
          <w:p w14:paraId="279128B4" w14:textId="05676609" w:rsidR="00F22657" w:rsidRPr="00170640" w:rsidRDefault="00000000">
            <w:pPr>
              <w:pStyle w:val="Standard"/>
              <w:widowControl w:val="0"/>
              <w:spacing w:before="120" w:after="120" w:line="240" w:lineRule="auto"/>
              <w:rPr>
                <w:color w:val="EE0000"/>
              </w:rPr>
            </w:pPr>
            <w:r w:rsidRPr="00E23351">
              <w:t>E/202</w:t>
            </w:r>
            <w:r w:rsidR="00E23351" w:rsidRPr="00E23351">
              <w:t>2</w:t>
            </w:r>
            <w:r w:rsidRPr="00E23351">
              <w:t>/000</w:t>
            </w:r>
            <w:r w:rsidR="00E23351" w:rsidRPr="00E23351">
              <w:t>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125C9689" w:rsidR="00F22657" w:rsidRPr="009E315A" w:rsidRDefault="00E2335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E315A">
              <w:rPr>
                <w:rFonts w:ascii="Arial" w:hAnsi="Arial" w:cs="Arial"/>
                <w:sz w:val="20"/>
                <w:szCs w:val="20"/>
              </w:rPr>
              <w:t>Budapest, 2026.0</w:t>
            </w:r>
            <w:r w:rsidR="009E315A" w:rsidRPr="009E315A">
              <w:rPr>
                <w:rFonts w:ascii="Arial" w:hAnsi="Arial" w:cs="Arial"/>
                <w:sz w:val="20"/>
                <w:szCs w:val="20"/>
              </w:rPr>
              <w:t>5</w:t>
            </w:r>
            <w:r w:rsidRPr="009E315A">
              <w:rPr>
                <w:rFonts w:ascii="Arial" w:hAnsi="Arial" w:cs="Arial"/>
                <w:sz w:val="20"/>
                <w:szCs w:val="20"/>
              </w:rPr>
              <w:t>.</w:t>
            </w:r>
            <w:r w:rsidR="009E315A" w:rsidRPr="009E315A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A726" w14:textId="55233D89" w:rsidR="00F22657" w:rsidRPr="009E315A" w:rsidRDefault="009E315A" w:rsidP="00E23351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E315A">
              <w:rPr>
                <w:rFonts w:ascii="Arial" w:hAnsi="Arial" w:cs="Arial"/>
                <w:sz w:val="20"/>
                <w:szCs w:val="20"/>
              </w:rPr>
              <w:t>DR. Szombati Bence</w:t>
            </w:r>
          </w:p>
          <w:p w14:paraId="1159C9D2" w14:textId="4288C43D" w:rsidR="009E315A" w:rsidRPr="009E315A" w:rsidRDefault="009E315A" w:rsidP="009E315A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E315A">
              <w:rPr>
                <w:rFonts w:ascii="Arial" w:hAnsi="Arial" w:cs="Arial"/>
                <w:sz w:val="20"/>
                <w:szCs w:val="20"/>
              </w:rPr>
              <w:t>FSZ/2024/000003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12EF4" w:rsidRPr="00D57AC3" w14:paraId="2C126D97" w14:textId="77777777" w:rsidTr="004D2EC1">
        <w:tc>
          <w:tcPr>
            <w:tcW w:w="9912" w:type="dxa"/>
            <w:vAlign w:val="center"/>
          </w:tcPr>
          <w:p w14:paraId="217BF929" w14:textId="006DE5A6" w:rsidR="00212EF4" w:rsidRPr="00212EF4" w:rsidRDefault="00E23351" w:rsidP="00212EF4">
            <w:pPr>
              <w:pStyle w:val="Standard"/>
              <w:spacing w:before="120" w:after="120"/>
              <w:jc w:val="center"/>
              <w:rPr>
                <w:b/>
                <w:smallCaps/>
                <w:color w:val="EE0000"/>
                <w:sz w:val="28"/>
                <w:szCs w:val="28"/>
              </w:rPr>
            </w:pPr>
            <w:r w:rsidRPr="00E23351">
              <w:rPr>
                <w:b/>
                <w:bCs/>
                <w:sz w:val="28"/>
                <w:szCs w:val="28"/>
              </w:rPr>
              <w:t>Nyílászáró és árnyékolástechnikai szerelő, beépítő</w:t>
            </w:r>
          </w:p>
        </w:tc>
      </w:tr>
      <w:tr w:rsidR="00212EF4" w:rsidRPr="00D57AC3" w14:paraId="3A40679B" w14:textId="77777777" w:rsidTr="004D2EC1">
        <w:tc>
          <w:tcPr>
            <w:tcW w:w="9912" w:type="dxa"/>
            <w:vAlign w:val="center"/>
          </w:tcPr>
          <w:p w14:paraId="05B2DFCD" w14:textId="6DB1F7F1" w:rsidR="00212EF4" w:rsidRPr="00E23351" w:rsidRDefault="00E23351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3351">
              <w:rPr>
                <w:b/>
                <w:bCs/>
                <w:sz w:val="28"/>
                <w:szCs w:val="28"/>
              </w:rPr>
              <w:t>Door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Window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, and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Shading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Technician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Installer</w:t>
            </w:r>
            <w:proofErr w:type="spellEnd"/>
          </w:p>
        </w:tc>
      </w:tr>
      <w:tr w:rsidR="00212EF4" w:rsidRPr="00D57AC3" w14:paraId="644867F0" w14:textId="77777777" w:rsidTr="004D2EC1">
        <w:tc>
          <w:tcPr>
            <w:tcW w:w="9912" w:type="dxa"/>
            <w:vAlign w:val="center"/>
          </w:tcPr>
          <w:p w14:paraId="4113CDDC" w14:textId="77777777" w:rsidR="00212EF4" w:rsidRDefault="00E23351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3351">
              <w:rPr>
                <w:b/>
                <w:bCs/>
                <w:sz w:val="28"/>
                <w:szCs w:val="28"/>
              </w:rPr>
              <w:t>Monteur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für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Fenster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Türen</w:t>
            </w:r>
            <w:proofErr w:type="spellEnd"/>
            <w:r w:rsidRPr="00E23351">
              <w:rPr>
                <w:b/>
                <w:bCs/>
                <w:sz w:val="28"/>
                <w:szCs w:val="28"/>
              </w:rPr>
              <w:t xml:space="preserve"> und </w:t>
            </w:r>
            <w:proofErr w:type="spellStart"/>
            <w:r w:rsidRPr="00E23351">
              <w:rPr>
                <w:b/>
                <w:bCs/>
                <w:sz w:val="28"/>
                <w:szCs w:val="28"/>
              </w:rPr>
              <w:t>Sonnenschutzsysteme</w:t>
            </w:r>
            <w:proofErr w:type="spellEnd"/>
          </w:p>
          <w:p w14:paraId="6AA8AED7" w14:textId="0474CFEE" w:rsidR="00E23351" w:rsidRPr="00E23351" w:rsidRDefault="00E23351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A82BEC" w14:textId="4840B04E" w:rsidR="00F22657" w:rsidRDefault="00000000">
      <w:pPr>
        <w:pStyle w:val="Standard"/>
        <w:spacing w:before="120" w:after="120"/>
        <w:jc w:val="center"/>
      </w:pPr>
      <w:r>
        <w:rPr>
          <w:b/>
          <w:smallCaps/>
          <w:sz w:val="28"/>
          <w:szCs w:val="28"/>
        </w:rPr>
        <w:t xml:space="preserve">Programkövetelmény azonosító száma: </w:t>
      </w:r>
      <w:r w:rsidR="00E23351">
        <w:rPr>
          <w:b/>
          <w:smallCaps/>
          <w:sz w:val="28"/>
          <w:szCs w:val="28"/>
        </w:rPr>
        <w:t>07323008</w:t>
      </w:r>
    </w:p>
    <w:p w14:paraId="3AA9EA5B" w14:textId="4F595959" w:rsidR="00F22657" w:rsidRDefault="00000000">
      <w:pPr>
        <w:pStyle w:val="Standard"/>
        <w:spacing w:before="120" w:after="120"/>
        <w:jc w:val="center"/>
      </w:pPr>
      <w:r>
        <w:rPr>
          <w:b/>
          <w:bCs/>
          <w:smallCaps/>
          <w:sz w:val="28"/>
          <w:szCs w:val="28"/>
        </w:rPr>
        <w:t xml:space="preserve">A programkövetelmény megjelenésének dátuma: </w:t>
      </w:r>
      <w:r w:rsidRPr="00E23351">
        <w:rPr>
          <w:b/>
          <w:bCs/>
          <w:smallCaps/>
          <w:sz w:val="28"/>
          <w:szCs w:val="28"/>
        </w:rPr>
        <w:t>20</w:t>
      </w:r>
      <w:r w:rsidR="00E23351" w:rsidRPr="00E23351">
        <w:rPr>
          <w:b/>
          <w:bCs/>
          <w:smallCaps/>
          <w:sz w:val="28"/>
          <w:szCs w:val="28"/>
        </w:rPr>
        <w:t>21</w:t>
      </w:r>
      <w:r w:rsidRPr="00E23351">
        <w:rPr>
          <w:b/>
          <w:bCs/>
          <w:smallCaps/>
          <w:sz w:val="28"/>
          <w:szCs w:val="28"/>
        </w:rPr>
        <w:t xml:space="preserve">. </w:t>
      </w:r>
      <w:r w:rsidR="00E23351" w:rsidRPr="00E23351">
        <w:rPr>
          <w:b/>
          <w:bCs/>
          <w:smallCaps/>
          <w:sz w:val="28"/>
          <w:szCs w:val="28"/>
        </w:rPr>
        <w:t>január</w:t>
      </w:r>
      <w:r w:rsidRPr="00E23351">
        <w:rPr>
          <w:b/>
          <w:bCs/>
          <w:smallCaps/>
          <w:sz w:val="28"/>
          <w:szCs w:val="28"/>
        </w:rPr>
        <w:t xml:space="preserve"> </w:t>
      </w:r>
      <w:r w:rsidR="00E23351" w:rsidRPr="00E23351">
        <w:rPr>
          <w:b/>
          <w:bCs/>
          <w:smallCaps/>
          <w:sz w:val="28"/>
          <w:szCs w:val="28"/>
        </w:rPr>
        <w:t>8</w:t>
      </w:r>
      <w:r w:rsidRPr="00E23351">
        <w:rPr>
          <w:b/>
          <w:bCs/>
          <w:smallCaps/>
          <w:sz w:val="28"/>
          <w:szCs w:val="28"/>
        </w:rPr>
        <w:t>.</w:t>
      </w: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6DC19193" w14:textId="6DDCB9DF" w:rsidR="00170640" w:rsidRPr="00170640" w:rsidRDefault="00D16B4E" w:rsidP="00D16B4E">
      <w:pPr>
        <w:pStyle w:val="Standard"/>
        <w:spacing w:before="120" w:after="120"/>
        <w:jc w:val="center"/>
      </w:pPr>
      <w:r w:rsidRPr="0095595E">
        <w:rPr>
          <w:noProof/>
        </w:rPr>
        <w:drawing>
          <wp:inline distT="0" distB="0" distL="0" distR="0" wp14:anchorId="742DE46C" wp14:editId="1FA0EEAF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0008B" w14:textId="77777777" w:rsidR="00170640" w:rsidRPr="00170640" w:rsidRDefault="00170640" w:rsidP="00170640"/>
    <w:p w14:paraId="637B2E76" w14:textId="77777777" w:rsidR="00170640" w:rsidRPr="00170640" w:rsidRDefault="00170640" w:rsidP="00170640"/>
    <w:p w14:paraId="6143F311" w14:textId="77777777" w:rsidR="00170640" w:rsidRPr="00170640" w:rsidRDefault="00170640" w:rsidP="00170640"/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E23351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magyar nyelvű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2F947BFB" w:rsidR="00E23351" w:rsidRPr="00170640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</w:p>
        </w:tc>
      </w:tr>
      <w:tr w:rsidR="00E23351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397C0556" w:rsidR="00E23351" w:rsidRPr="00170640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E23351">
              <w:rPr>
                <w:b/>
                <w:bCs/>
                <w:sz w:val="20"/>
                <w:szCs w:val="20"/>
              </w:rPr>
              <w:t>Door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Window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and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Shading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Technician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Installer</w:t>
            </w:r>
            <w:proofErr w:type="spellEnd"/>
          </w:p>
        </w:tc>
      </w:tr>
      <w:tr w:rsidR="00E23351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E23351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3004AA45" w:rsidR="00E23351" w:rsidRPr="00170640" w:rsidRDefault="00E23351" w:rsidP="00E23351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E23351">
              <w:rPr>
                <w:b/>
                <w:bCs/>
                <w:sz w:val="20"/>
                <w:szCs w:val="20"/>
              </w:rPr>
              <w:t>Monteur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für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Fenster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Türen</w:t>
            </w:r>
            <w:proofErr w:type="spellEnd"/>
            <w:r w:rsidRPr="00E23351">
              <w:rPr>
                <w:b/>
                <w:bCs/>
                <w:sz w:val="20"/>
                <w:szCs w:val="20"/>
              </w:rPr>
              <w:t xml:space="preserve"> und </w:t>
            </w:r>
            <w:proofErr w:type="spellStart"/>
            <w:r w:rsidRPr="00E23351">
              <w:rPr>
                <w:b/>
                <w:bCs/>
                <w:sz w:val="20"/>
                <w:szCs w:val="20"/>
              </w:rPr>
              <w:t>Sonnenschutzsysteme</w:t>
            </w:r>
            <w:proofErr w:type="spellEnd"/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55035F6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E23351"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  <w:r w:rsidR="00E233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FF0" w14:textId="524EC4EB" w:rsidR="00212EF4" w:rsidRDefault="00E23351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Felméri a nyílászáró és árnyékolástechnikai szerkezet helyét, és csatlakozó szerkezetek geometriáját.</w:t>
            </w:r>
            <w:r>
              <w:rPr>
                <w:sz w:val="20"/>
                <w:szCs w:val="20"/>
              </w:rPr>
              <w:br/>
              <w:t>• A nyílászáró és árnyékolástechnikai szerkezet anyagait szakszerűen tárolja, előkészíti.</w:t>
            </w:r>
            <w:r>
              <w:rPr>
                <w:sz w:val="20"/>
                <w:szCs w:val="20"/>
              </w:rPr>
              <w:br/>
              <w:t>• Építészeti terv alapján kiszámítja a nyílászáró és árnyékolástechnikai szerkezetek anyagmennyiségét, megtervezi a beépítés</w:t>
            </w:r>
            <w:r>
              <w:rPr>
                <w:sz w:val="20"/>
                <w:szCs w:val="20"/>
              </w:rPr>
              <w:br/>
              <w:t>• A beépítendő szerkezetek fogadó felületeit műszeresen és szemrevételezéssel ellenőrzi és szükség esetén javítja.</w:t>
            </w:r>
            <w:r>
              <w:rPr>
                <w:sz w:val="20"/>
                <w:szCs w:val="20"/>
              </w:rPr>
              <w:br/>
              <w:t>• Az alapanyagokat felhasználási technológiájuknak megfelelően használja fel.</w:t>
            </w:r>
            <w:r>
              <w:rPr>
                <w:sz w:val="20"/>
                <w:szCs w:val="20"/>
              </w:rPr>
              <w:br/>
              <w:t>• A műszaki tervek alapján kitűzi és beszereli a nyílászáró és árnyékolástechnikai szerkezeteket.</w:t>
            </w:r>
            <w:r>
              <w:rPr>
                <w:sz w:val="20"/>
                <w:szCs w:val="20"/>
              </w:rPr>
              <w:br/>
              <w:t>• Elvégzi a nyílászáró és az árnyékolás-technikai szerkezetek beüzemelését, programozását és szakszerű használatának betanítását.</w:t>
            </w:r>
            <w:r>
              <w:rPr>
                <w:sz w:val="20"/>
                <w:szCs w:val="20"/>
              </w:rPr>
              <w:br/>
              <w:t>• Szakszerűen javítja a meglévő, hibás nyílászáró és árnyékolástechnikai szerkezeteket.</w:t>
            </w:r>
            <w:r>
              <w:rPr>
                <w:sz w:val="20"/>
                <w:szCs w:val="20"/>
              </w:rPr>
              <w:br/>
              <w:t>• Megfelelően használja a szakmai nyelvezetet, a szakterület terminológiáit.</w:t>
            </w:r>
            <w:r>
              <w:rPr>
                <w:sz w:val="20"/>
                <w:szCs w:val="20"/>
              </w:rPr>
              <w:br/>
              <w:t>• Helyesen alkalmazza a munkavédelmi eszközöket.</w:t>
            </w:r>
            <w:r>
              <w:rPr>
                <w:sz w:val="20"/>
                <w:szCs w:val="20"/>
              </w:rPr>
              <w:br/>
              <w:t>• Képes a más szakmák képviselőivel való együttműködésre.</w:t>
            </w:r>
            <w:r>
              <w:rPr>
                <w:sz w:val="20"/>
                <w:szCs w:val="20"/>
              </w:rPr>
              <w:br/>
              <w:t>• Szakszerűen kezeli és tárolja a munkája során keletkező hulladékot.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0B818349" w14:textId="77777777" w:rsidR="007925AB" w:rsidRDefault="007925AB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9200F07" w14:textId="13B46B35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0E76C46E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alapfokú iskolai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240A9B50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3D86E6E7" w:rsidR="00F22657" w:rsidRDefault="00D16B4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77FB338F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45CD6560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4AB383B2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723761B3" w:rsidR="00F22657" w:rsidRDefault="00E23351">
            <w:pPr>
              <w:pStyle w:val="Standard"/>
              <w:widowControl w:val="0"/>
              <w:spacing w:before="120" w:after="120" w:line="240" w:lineRule="auto"/>
            </w:pPr>
            <w:r w:rsidRPr="00E23351"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240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2DBFABBB" w:rsidR="00F22657" w:rsidRDefault="00E23351">
            <w:pPr>
              <w:pStyle w:val="Standard"/>
              <w:widowControl w:val="0"/>
              <w:spacing w:before="120" w:after="120" w:line="240" w:lineRule="auto"/>
            </w:pPr>
            <w:r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19959A8D" w:rsidR="00F22657" w:rsidRDefault="00E23351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E23351">
              <w:rPr>
                <w:sz w:val="20"/>
                <w:szCs w:val="20"/>
              </w:rPr>
              <w:t>240</w:t>
            </w:r>
          </w:p>
        </w:tc>
      </w:tr>
    </w:tbl>
    <w:p w14:paraId="79F289E1" w14:textId="77777777" w:rsidR="00F22657" w:rsidRDefault="00F22657">
      <w:pPr>
        <w:pStyle w:val="Standard"/>
        <w:spacing w:before="120" w:after="120"/>
      </w:pPr>
    </w:p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0B7AE7DF" w:rsidR="00F22657" w:rsidRDefault="00E23351">
            <w:pPr>
              <w:pStyle w:val="Standard"/>
              <w:widowControl w:val="0"/>
              <w:spacing w:before="120" w:after="120" w:line="240" w:lineRule="auto"/>
            </w:pPr>
            <w:r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62696EEF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E23351">
              <w:rPr>
                <w:sz w:val="20"/>
                <w:szCs w:val="20"/>
              </w:rPr>
              <w:t xml:space="preserve">a résztvevők a tanulási folyamat során elsajátítsák a </w:t>
            </w:r>
            <w:r w:rsidR="00E23351" w:rsidRPr="00E23351">
              <w:rPr>
                <w:b/>
                <w:bCs/>
                <w:sz w:val="20"/>
                <w:szCs w:val="20"/>
              </w:rPr>
              <w:t>Nyílászáró és árnyékolástechnikai szerelő, beépítő</w:t>
            </w:r>
            <w:r w:rsidR="00E23351">
              <w:rPr>
                <w:sz w:val="20"/>
                <w:szCs w:val="20"/>
              </w:rPr>
              <w:t xml:space="preserve"> </w:t>
            </w:r>
            <w:r w:rsidR="00D16B4E">
              <w:rPr>
                <w:sz w:val="20"/>
                <w:szCs w:val="20"/>
              </w:rPr>
              <w:t>tananyagegység</w:t>
            </w:r>
            <w:r w:rsidR="00E23351">
              <w:rPr>
                <w:sz w:val="20"/>
                <w:szCs w:val="20"/>
              </w:rPr>
              <w:t xml:space="preserve">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</w:t>
            </w:r>
            <w:r>
              <w:rPr>
                <w:sz w:val="20"/>
                <w:szCs w:val="20"/>
              </w:rPr>
              <w:lastRenderedPageBreak/>
              <w:t>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36DD4C80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E23351">
              <w:rPr>
                <w:sz w:val="20"/>
                <w:szCs w:val="20"/>
              </w:rPr>
              <w:t>240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5A21116B" w:rsidR="00F22657" w:rsidRPr="007C1CD2" w:rsidRDefault="00E2335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686A" w14:textId="6E3289FD" w:rsidR="00F22657" w:rsidRDefault="00E23351">
            <w:pPr>
              <w:pStyle w:val="Standard"/>
              <w:widowControl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• a termékekhez kapcsolódó rajzok, jelölések, egyéb dokumentációk, technológiai utasítások</w:t>
            </w:r>
            <w:r>
              <w:rPr>
                <w:sz w:val="20"/>
                <w:szCs w:val="20"/>
              </w:rPr>
              <w:br/>
              <w:t>• a beépített szerkezetek anyagai, azok jellemző tulajdonságai</w:t>
            </w:r>
            <w:r>
              <w:rPr>
                <w:sz w:val="20"/>
                <w:szCs w:val="20"/>
              </w:rPr>
              <w:br/>
              <w:t>• az építészeti tervdokumentációk szerinti nyílászáró és árnyékolástechnikai szerkezetek anyagmennyiség-számítási eljárásai</w:t>
            </w:r>
            <w:r>
              <w:rPr>
                <w:sz w:val="20"/>
                <w:szCs w:val="20"/>
              </w:rPr>
              <w:br/>
              <w:t>• a mérőeszközök, kézi szerszámok szakszerű használatának módjai</w:t>
            </w:r>
            <w:r>
              <w:rPr>
                <w:sz w:val="20"/>
                <w:szCs w:val="20"/>
              </w:rPr>
              <w:br/>
              <w:t>• az alapanyagok és kötőelemek statikai terhelhetősége és jellemző szerelési technológiái</w:t>
            </w:r>
            <w:r>
              <w:rPr>
                <w:sz w:val="20"/>
                <w:szCs w:val="20"/>
              </w:rPr>
              <w:br/>
              <w:t>• nyílászáró és árnyékolástechnikai szerkezetek kitűzési eljárásai és szerelési technológiái</w:t>
            </w:r>
            <w:r>
              <w:rPr>
                <w:sz w:val="20"/>
                <w:szCs w:val="20"/>
              </w:rPr>
              <w:br/>
              <w:t>• nyílászáró és az árnyékolástechnikai szerkezetek beüzemelési módjai és a rádiós rendszerek motorizációs programozása, valamint azok használatának betanítási módszerei</w:t>
            </w:r>
            <w:r>
              <w:rPr>
                <w:sz w:val="20"/>
                <w:szCs w:val="20"/>
              </w:rPr>
              <w:br/>
              <w:t>• hibás nyílászáró és árnyékolástechnikai szerkezetek, felületek javítási módjai</w:t>
            </w:r>
            <w:r>
              <w:rPr>
                <w:sz w:val="20"/>
                <w:szCs w:val="20"/>
              </w:rPr>
              <w:br/>
              <w:t>• szakmai nyelv, szakterület terminológiája</w:t>
            </w:r>
            <w:r>
              <w:rPr>
                <w:sz w:val="20"/>
                <w:szCs w:val="20"/>
              </w:rPr>
              <w:br/>
              <w:t>• a munkavédelmi eszközök megfelelő használatának módjai</w:t>
            </w:r>
            <w:r>
              <w:rPr>
                <w:sz w:val="20"/>
                <w:szCs w:val="20"/>
              </w:rPr>
              <w:br/>
              <w:t>• a többi szakmával való hatékony együttműködés szabályai</w:t>
            </w:r>
            <w:r>
              <w:rPr>
                <w:sz w:val="20"/>
                <w:szCs w:val="20"/>
              </w:rPr>
              <w:br/>
              <w:t>• a hulladékkezelés szakszerű módszerei, környezetvédelmi előírások, szabályok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24593A56" w14:textId="77777777" w:rsidR="00F22657" w:rsidRDefault="00F2265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56A48E5A" w14:textId="77777777" w:rsidR="007925AB" w:rsidRDefault="007925AB">
      <w:pPr>
        <w:suppressAutoHyphens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BF8968" w14:textId="02962F6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képzésben részt vevő teljesítményét értékelő rendszer leírása</w:t>
      </w:r>
    </w:p>
    <w:p w14:paraId="3BEBA20B" w14:textId="4D6C49F7" w:rsidR="008237E4" w:rsidRPr="00D16B4E" w:rsidRDefault="008237E4" w:rsidP="008237E4">
      <w:pPr>
        <w:spacing w:before="120" w:after="120"/>
        <w:jc w:val="center"/>
        <w:rPr>
          <w:rFonts w:cs="Calibri"/>
          <w:sz w:val="20"/>
          <w:szCs w:val="20"/>
        </w:rPr>
      </w:pPr>
      <w:r w:rsidRPr="00D16B4E">
        <w:rPr>
          <w:rFonts w:cs="Calibri"/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6F928AAC" w14:textId="0D77E3C6" w:rsidR="004D2EC1" w:rsidRPr="00D16B4E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08931421" w:rsidR="00A0778E" w:rsidRPr="00D16B4E" w:rsidRDefault="004D2EC1" w:rsidP="00D16B4E">
            <w:pPr>
              <w:pStyle w:val="Standard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2150213A" w:rsidR="00F22657" w:rsidRDefault="00D16B4E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kiadásának, a képzés befejezésének feltétele(i):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61BDF460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E23351">
              <w:rPr>
                <w:sz w:val="20"/>
                <w:szCs w:val="20"/>
              </w:rPr>
              <w:t>l.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C81668A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28B9E1B8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Eszközjegyzék:</w:t>
            </w:r>
            <w:r>
              <w:rPr>
                <w:sz w:val="20"/>
                <w:szCs w:val="20"/>
              </w:rPr>
              <w:br/>
            </w:r>
            <w:r w:rsidR="00E23351">
              <w:rPr>
                <w:sz w:val="20"/>
                <w:szCs w:val="20"/>
              </w:rPr>
              <w:t>• szerszámok: kéziszerszámok, mérőeszközök, fúrógép</w:t>
            </w:r>
            <w:r w:rsidR="00E23351">
              <w:rPr>
                <w:sz w:val="20"/>
                <w:szCs w:val="20"/>
              </w:rPr>
              <w:br/>
              <w:t>• alapanyagok és segédanyagok</w:t>
            </w:r>
            <w:r w:rsidR="00E23351">
              <w:rPr>
                <w:sz w:val="20"/>
                <w:szCs w:val="20"/>
              </w:rPr>
              <w:br/>
              <w:t>• állványok, beépítendő szerkezetek</w:t>
            </w:r>
            <w:r w:rsidR="00E23351">
              <w:rPr>
                <w:sz w:val="20"/>
                <w:szCs w:val="20"/>
              </w:rPr>
              <w:br/>
              <w:t>• munkavédelmi eszközök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9E315A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9E315A" w:rsidRDefault="009E315A" w:rsidP="009E315A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62B68670" w:rsidR="009E315A" w:rsidRPr="00E23351" w:rsidRDefault="009E315A" w:rsidP="009E315A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9E315A">
              <w:rPr>
                <w:sz w:val="20"/>
                <w:szCs w:val="20"/>
              </w:rPr>
              <w:t>2026.05.04.</w:t>
            </w:r>
          </w:p>
        </w:tc>
      </w:tr>
      <w:tr w:rsidR="009E315A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9E315A" w:rsidRDefault="009E315A" w:rsidP="009E315A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70512252" w:rsidR="009E315A" w:rsidRPr="009E315A" w:rsidRDefault="009E315A" w:rsidP="009E315A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9E315A">
              <w:rPr>
                <w:sz w:val="20"/>
                <w:szCs w:val="20"/>
              </w:rPr>
              <w:t>DR. Szombati Bence</w:t>
            </w:r>
          </w:p>
        </w:tc>
      </w:tr>
      <w:tr w:rsidR="009E315A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9E315A" w:rsidRDefault="009E315A" w:rsidP="009E315A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10AA4CCE" w:rsidR="009E315A" w:rsidRPr="00E23351" w:rsidRDefault="009E315A" w:rsidP="009E315A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9E315A">
              <w:rPr>
                <w:sz w:val="20"/>
                <w:szCs w:val="20"/>
              </w:rPr>
              <w:t>FSZ/2024/000003</w:t>
            </w:r>
          </w:p>
        </w:tc>
      </w:tr>
      <w:tr w:rsidR="00F2265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F22657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F22657" w:rsidRDefault="00F2265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8"/>
      <w:footerReference w:type="default" r:id="rId9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1E8C" w14:textId="77777777" w:rsidR="00EF02F0" w:rsidRDefault="00EF02F0">
      <w:r>
        <w:separator/>
      </w:r>
    </w:p>
  </w:endnote>
  <w:endnote w:type="continuationSeparator" w:id="0">
    <w:p w14:paraId="427AB612" w14:textId="77777777" w:rsidR="00EF02F0" w:rsidRDefault="00E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0914" w14:textId="77777777" w:rsidR="00EF02F0" w:rsidRDefault="00EF02F0">
      <w:r>
        <w:rPr>
          <w:color w:val="000000"/>
        </w:rPr>
        <w:separator/>
      </w:r>
    </w:p>
  </w:footnote>
  <w:footnote w:type="continuationSeparator" w:id="0">
    <w:p w14:paraId="4DA84C92" w14:textId="77777777" w:rsidR="00EF02F0" w:rsidRDefault="00EF02F0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</w:t>
      </w:r>
      <w:proofErr w:type="spellStart"/>
      <w:r>
        <w:rPr>
          <w:i/>
          <w:iCs/>
          <w:sz w:val="16"/>
          <w:szCs w:val="16"/>
        </w:rPr>
        <w:t>szabályozottak</w:t>
      </w:r>
      <w:proofErr w:type="spellEnd"/>
      <w:r>
        <w:rPr>
          <w:i/>
          <w:iCs/>
          <w:sz w:val="16"/>
          <w:szCs w:val="16"/>
        </w:rPr>
        <w:t xml:space="preserve">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9BCB" w14:textId="77777777" w:rsidR="00E23351" w:rsidRDefault="00E23351" w:rsidP="00E23351">
    <w:pPr>
      <w:pStyle w:val="lfej"/>
      <w:tabs>
        <w:tab w:val="right" w:pos="8931"/>
      </w:tabs>
      <w:rPr>
        <w:sz w:val="20"/>
        <w:szCs w:val="20"/>
      </w:rPr>
    </w:pPr>
    <w:r w:rsidRPr="004328A8">
      <w:rPr>
        <w:sz w:val="20"/>
        <w:szCs w:val="20"/>
      </w:rPr>
      <w:t>Novum7 Szolgáltató Kft.</w:t>
    </w:r>
    <w:r>
      <w:rPr>
        <w:sz w:val="20"/>
        <w:szCs w:val="20"/>
      </w:rPr>
      <w:tab/>
    </w:r>
    <w:r>
      <w:rPr>
        <w:sz w:val="20"/>
        <w:szCs w:val="20"/>
      </w:rPr>
      <w:tab/>
      <w:t>Képzési program</w:t>
    </w:r>
  </w:p>
  <w:p w14:paraId="4913B8DA" w14:textId="37216180" w:rsidR="00FF3270" w:rsidRPr="00E23351" w:rsidRDefault="00E23351" w:rsidP="00E23351">
    <w:pPr>
      <w:pStyle w:val="lfej"/>
      <w:pBdr>
        <w:bottom w:val="single" w:sz="6" w:space="1" w:color="000000"/>
      </w:pBdr>
      <w:tabs>
        <w:tab w:val="right" w:pos="8931"/>
      </w:tabs>
      <w:rPr>
        <w:sz w:val="20"/>
        <w:szCs w:val="20"/>
      </w:rPr>
    </w:pPr>
    <w:r>
      <w:rPr>
        <w:sz w:val="20"/>
        <w:szCs w:val="20"/>
      </w:rPr>
      <w:t>Engedélyszám:</w:t>
    </w:r>
    <w:r w:rsidRPr="004328A8">
      <w:rPr>
        <w:sz w:val="20"/>
        <w:szCs w:val="20"/>
      </w:rPr>
      <w:t xml:space="preserve"> E/2022/000158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Nyílászáró és árnyékolástechnikai szerelő, beépítő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6"/>
  </w:num>
  <w:num w:numId="2" w16cid:durableId="2057854881">
    <w:abstractNumId w:val="1"/>
  </w:num>
  <w:num w:numId="3" w16cid:durableId="2017877475">
    <w:abstractNumId w:val="3"/>
  </w:num>
  <w:num w:numId="4" w16cid:durableId="1484352296">
    <w:abstractNumId w:val="0"/>
  </w:num>
  <w:num w:numId="5" w16cid:durableId="875196034">
    <w:abstractNumId w:val="3"/>
    <w:lvlOverride w:ilvl="0">
      <w:startOverride w:val="1"/>
    </w:lvlOverride>
  </w:num>
  <w:num w:numId="6" w16cid:durableId="333455004">
    <w:abstractNumId w:val="5"/>
  </w:num>
  <w:num w:numId="7" w16cid:durableId="958996750">
    <w:abstractNumId w:val="2"/>
  </w:num>
  <w:num w:numId="8" w16cid:durableId="994383719">
    <w:abstractNumId w:val="4"/>
  </w:num>
  <w:num w:numId="9" w16cid:durableId="18062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A0947"/>
    <w:rsid w:val="00170640"/>
    <w:rsid w:val="001C56B8"/>
    <w:rsid w:val="00212EF4"/>
    <w:rsid w:val="00216FAD"/>
    <w:rsid w:val="00235686"/>
    <w:rsid w:val="00250C44"/>
    <w:rsid w:val="00265E79"/>
    <w:rsid w:val="002702B3"/>
    <w:rsid w:val="002770CC"/>
    <w:rsid w:val="002A4529"/>
    <w:rsid w:val="002B1CD8"/>
    <w:rsid w:val="002E7CED"/>
    <w:rsid w:val="00367C52"/>
    <w:rsid w:val="003E28E0"/>
    <w:rsid w:val="00453B67"/>
    <w:rsid w:val="004D2EC1"/>
    <w:rsid w:val="004F1D2C"/>
    <w:rsid w:val="004F1F7E"/>
    <w:rsid w:val="005145BF"/>
    <w:rsid w:val="00571594"/>
    <w:rsid w:val="00670675"/>
    <w:rsid w:val="006A23C9"/>
    <w:rsid w:val="00725A2B"/>
    <w:rsid w:val="0072694E"/>
    <w:rsid w:val="007925AB"/>
    <w:rsid w:val="007C1CD2"/>
    <w:rsid w:val="007E4577"/>
    <w:rsid w:val="007E57E0"/>
    <w:rsid w:val="00803941"/>
    <w:rsid w:val="0081078A"/>
    <w:rsid w:val="008237E4"/>
    <w:rsid w:val="0086302A"/>
    <w:rsid w:val="008C4471"/>
    <w:rsid w:val="00945992"/>
    <w:rsid w:val="00971B9E"/>
    <w:rsid w:val="009E315A"/>
    <w:rsid w:val="009F0664"/>
    <w:rsid w:val="00A06DFF"/>
    <w:rsid w:val="00A0778E"/>
    <w:rsid w:val="00A650AC"/>
    <w:rsid w:val="00C252A5"/>
    <w:rsid w:val="00C36A63"/>
    <w:rsid w:val="00C44B75"/>
    <w:rsid w:val="00C56BC4"/>
    <w:rsid w:val="00C66B42"/>
    <w:rsid w:val="00C84B0F"/>
    <w:rsid w:val="00D16B4E"/>
    <w:rsid w:val="00D547A3"/>
    <w:rsid w:val="00DD521E"/>
    <w:rsid w:val="00E161ED"/>
    <w:rsid w:val="00E169F9"/>
    <w:rsid w:val="00E23351"/>
    <w:rsid w:val="00EF02F0"/>
    <w:rsid w:val="00F22657"/>
    <w:rsid w:val="00F66FA9"/>
    <w:rsid w:val="00F94898"/>
    <w:rsid w:val="00FC271E"/>
    <w:rsid w:val="00FC6753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1484</Words>
  <Characters>10245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6</cp:revision>
  <dcterms:created xsi:type="dcterms:W3CDTF">2026-04-14T14:26:00Z</dcterms:created>
  <dcterms:modified xsi:type="dcterms:W3CDTF">2026-05-05T09:09:00Z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